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77162" w14:textId="77777777" w:rsidR="0065289B" w:rsidRDefault="0065289B" w:rsidP="0065289B">
      <w:pPr>
        <w:pStyle w:val="Titre1"/>
      </w:pPr>
      <w:r>
        <w:t>Les infrastructures touristiques</w:t>
      </w:r>
    </w:p>
    <w:p w14:paraId="72157A57" w14:textId="77777777" w:rsidR="0065289B" w:rsidRDefault="0065289B" w:rsidP="0065289B">
      <w:pPr>
        <w:jc w:val="both"/>
      </w:pPr>
    </w:p>
    <w:p w14:paraId="3D034F38" w14:textId="77777777" w:rsidR="0065289B" w:rsidRDefault="0065289B" w:rsidP="00AF0B5E">
      <w:pPr>
        <w:pStyle w:val="Titre2"/>
      </w:pPr>
      <w:r>
        <w:t>PTB</w:t>
      </w:r>
    </w:p>
    <w:p w14:paraId="4302FBAC" w14:textId="77777777" w:rsidR="0065289B" w:rsidRPr="0065289B" w:rsidRDefault="0065289B" w:rsidP="00AF0B5E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65289B">
        <w:rPr>
          <w:sz w:val="24"/>
          <w:szCs w:val="24"/>
        </w:rPr>
        <w:t>Encourager les commerçants et les hôteliers à rendre leurs commerces aussi accessibles que possible, y compris les toilettes.</w:t>
      </w:r>
    </w:p>
    <w:p w14:paraId="647DD7A3" w14:textId="77777777" w:rsidR="0065289B" w:rsidRDefault="0065289B" w:rsidP="00AF0B5E">
      <w:pPr>
        <w:pStyle w:val="Titre2"/>
      </w:pPr>
      <w:r>
        <w:t>Défi</w:t>
      </w:r>
    </w:p>
    <w:p w14:paraId="4AC68678" w14:textId="77777777" w:rsidR="0065289B" w:rsidRPr="0065289B" w:rsidRDefault="0065289B" w:rsidP="00AF0B5E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65289B">
        <w:rPr>
          <w:sz w:val="24"/>
          <w:szCs w:val="24"/>
        </w:rPr>
        <w:t>l’accessibilité doit concerner tant la communication (informations, réservations, signalétique, guides…) que l’accessibilité physique au site (stationnement réservé aux PMR, service d’assistance…).</w:t>
      </w:r>
    </w:p>
    <w:p w14:paraId="3D2185E8" w14:textId="77777777" w:rsidR="0065289B" w:rsidRDefault="0065289B" w:rsidP="00AF0B5E">
      <w:pPr>
        <w:pStyle w:val="Titre2"/>
      </w:pPr>
      <w:r>
        <w:t>CDH</w:t>
      </w:r>
    </w:p>
    <w:p w14:paraId="4A1AE6BA" w14:textId="77777777" w:rsidR="0065289B" w:rsidRPr="0065289B" w:rsidRDefault="0065289B" w:rsidP="00AF0B5E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65289B">
        <w:rPr>
          <w:sz w:val="24"/>
          <w:szCs w:val="24"/>
        </w:rPr>
        <w:t>Conformément au plan wallon d’investissement, nous souhaitons améliorer l’accessibilité PMR des hébergements et sites touristiques en Wallonie et encourager financièrement les opérateurs touristiques à transformer ou améliorer leur infrastructure en vue de la rendre accessible.</w:t>
      </w:r>
    </w:p>
    <w:p w14:paraId="0512586C" w14:textId="77777777" w:rsidR="0065289B" w:rsidRDefault="0065289B" w:rsidP="00AF0B5E">
      <w:pPr>
        <w:pStyle w:val="Titre2"/>
      </w:pPr>
      <w:r>
        <w:t>Ecolo</w:t>
      </w:r>
    </w:p>
    <w:p w14:paraId="2BD6DB76" w14:textId="77777777" w:rsidR="0065289B" w:rsidRPr="0065289B" w:rsidRDefault="0065289B" w:rsidP="00AF0B5E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65289B">
        <w:rPr>
          <w:sz w:val="24"/>
          <w:szCs w:val="24"/>
        </w:rPr>
        <w:t>Répertorier les infrastructures permettant l'accessibilité aux personnes à mobilité réduite</w:t>
      </w:r>
    </w:p>
    <w:p w14:paraId="6CAE087E" w14:textId="77777777" w:rsidR="0065289B" w:rsidRDefault="0065289B" w:rsidP="00AF0B5E">
      <w:pPr>
        <w:pStyle w:val="Titre2"/>
      </w:pPr>
      <w:r>
        <w:t>MR</w:t>
      </w:r>
    </w:p>
    <w:p w14:paraId="6B88C6AD" w14:textId="77777777" w:rsidR="0065289B" w:rsidRPr="0065289B" w:rsidRDefault="0065289B" w:rsidP="00AF0B5E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65289B">
        <w:rPr>
          <w:sz w:val="24"/>
          <w:szCs w:val="24"/>
        </w:rPr>
        <w:t>Rendre accessible tous les lieux publics, et donc touristiques, aux personnes handicapées et à mobilité réduite</w:t>
      </w:r>
    </w:p>
    <w:p w14:paraId="793AD341" w14:textId="77777777" w:rsidR="0065289B" w:rsidRDefault="0065289B" w:rsidP="00AF0B5E">
      <w:pPr>
        <w:pStyle w:val="Titre2"/>
      </w:pPr>
      <w:r>
        <w:t>NV-A</w:t>
      </w:r>
    </w:p>
    <w:p w14:paraId="60C760EB" w14:textId="77777777" w:rsidR="0065289B" w:rsidRPr="0065289B" w:rsidRDefault="0065289B" w:rsidP="00AF0B5E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65289B">
        <w:rPr>
          <w:sz w:val="24"/>
          <w:szCs w:val="24"/>
        </w:rPr>
        <w:t>Tourisme adapté aux enfants et aux familles mais également aux personnes handicapées qui doivent également être en mesure de trouver une infrastructure de qualité et adaptée au tourisme.</w:t>
      </w:r>
      <w:bookmarkStart w:id="0" w:name="_GoBack"/>
      <w:bookmarkEnd w:id="0"/>
    </w:p>
    <w:p w14:paraId="5BDDFE65" w14:textId="77777777" w:rsidR="009535D9" w:rsidRDefault="00AF0B5E"/>
    <w:sectPr w:rsidR="009535D9" w:rsidSect="0065289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C441D" w14:textId="77777777" w:rsidR="0065289B" w:rsidRDefault="0065289B" w:rsidP="0065289B">
      <w:pPr>
        <w:spacing w:after="0" w:line="240" w:lineRule="auto"/>
      </w:pPr>
      <w:r>
        <w:separator/>
      </w:r>
    </w:p>
  </w:endnote>
  <w:endnote w:type="continuationSeparator" w:id="0">
    <w:p w14:paraId="6BFFA593" w14:textId="77777777" w:rsidR="0065289B" w:rsidRDefault="0065289B" w:rsidP="0065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7269240"/>
      <w:docPartObj>
        <w:docPartGallery w:val="Page Numbers (Bottom of Page)"/>
        <w:docPartUnique/>
      </w:docPartObj>
    </w:sdtPr>
    <w:sdtEndPr/>
    <w:sdtContent>
      <w:p w14:paraId="4D03E8F8" w14:textId="77777777" w:rsidR="0065289B" w:rsidRDefault="0065289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A0D559A" w14:textId="77777777" w:rsidR="0065289B" w:rsidRDefault="006528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61C2F" w14:textId="77777777" w:rsidR="0065289B" w:rsidRDefault="0065289B" w:rsidP="0065289B">
      <w:pPr>
        <w:spacing w:after="0" w:line="240" w:lineRule="auto"/>
      </w:pPr>
      <w:r>
        <w:separator/>
      </w:r>
    </w:p>
  </w:footnote>
  <w:footnote w:type="continuationSeparator" w:id="0">
    <w:p w14:paraId="65B645E0" w14:textId="77777777" w:rsidR="0065289B" w:rsidRDefault="0065289B" w:rsidP="0065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B1A29"/>
    <w:multiLevelType w:val="hybridMultilevel"/>
    <w:tmpl w:val="E806C8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14D77"/>
    <w:multiLevelType w:val="hybridMultilevel"/>
    <w:tmpl w:val="39280F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B1895"/>
    <w:multiLevelType w:val="hybridMultilevel"/>
    <w:tmpl w:val="B1DCE1AA"/>
    <w:lvl w:ilvl="0" w:tplc="D37CD616">
      <w:start w:val="1"/>
      <w:numFmt w:val="decimal"/>
      <w:pStyle w:val="Titre2"/>
      <w:lvlText w:val="%1."/>
      <w:lvlJc w:val="left"/>
      <w:pPr>
        <w:ind w:left="720" w:hanging="360"/>
      </w:pPr>
      <w:rPr>
        <w:b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23C96"/>
    <w:multiLevelType w:val="hybridMultilevel"/>
    <w:tmpl w:val="1D56DC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3240C"/>
    <w:multiLevelType w:val="hybridMultilevel"/>
    <w:tmpl w:val="7D3E58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9B"/>
    <w:rsid w:val="002C1A70"/>
    <w:rsid w:val="0065289B"/>
    <w:rsid w:val="007A02AA"/>
    <w:rsid w:val="00A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FC6C"/>
  <w15:chartTrackingRefBased/>
  <w15:docId w15:val="{52349EC7-A8D3-4188-A360-52D8C5B3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89B"/>
    <w:pPr>
      <w:spacing w:line="252" w:lineRule="auto"/>
    </w:pPr>
    <w:rPr>
      <w:rFonts w:ascii="Open Sans" w:hAnsi="Open Sans"/>
    </w:rPr>
  </w:style>
  <w:style w:type="paragraph" w:styleId="Titre1">
    <w:name w:val="heading 1"/>
    <w:basedOn w:val="Normal"/>
    <w:next w:val="Normal"/>
    <w:link w:val="Titre1Car"/>
    <w:uiPriority w:val="9"/>
    <w:qFormat/>
    <w:rsid w:val="0065289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289B"/>
    <w:pPr>
      <w:keepNext/>
      <w:keepLines/>
      <w:numPr>
        <w:numId w:val="1"/>
      </w:numPr>
      <w:spacing w:before="40" w:after="0"/>
      <w:jc w:val="both"/>
      <w:outlineLvl w:val="1"/>
    </w:pPr>
    <w:rPr>
      <w:rFonts w:eastAsiaTheme="majorEastAsia" w:cstheme="majorBidi"/>
      <w:b/>
      <w:i/>
      <w:sz w:val="26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289B"/>
    <w:rPr>
      <w:rFonts w:ascii="Open Sans" w:eastAsiaTheme="majorEastAsia" w:hAnsi="Open Sans" w:cstheme="majorBidi"/>
      <w:b/>
      <w:color w:val="2F5496" w:themeColor="accent1" w:themeShade="BF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65289B"/>
    <w:rPr>
      <w:rFonts w:ascii="Open Sans" w:eastAsiaTheme="majorEastAsia" w:hAnsi="Open Sans" w:cstheme="majorBidi"/>
      <w:b/>
      <w:i/>
      <w:sz w:val="26"/>
      <w:szCs w:val="26"/>
      <w:u w:val="single"/>
    </w:rPr>
  </w:style>
  <w:style w:type="paragraph" w:styleId="Paragraphedeliste">
    <w:name w:val="List Paragraph"/>
    <w:basedOn w:val="Normal"/>
    <w:uiPriority w:val="34"/>
    <w:qFormat/>
    <w:rsid w:val="006528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5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289B"/>
    <w:rPr>
      <w:rFonts w:ascii="Open Sans" w:hAnsi="Open Sans"/>
    </w:rPr>
  </w:style>
  <w:style w:type="paragraph" w:styleId="Pieddepage">
    <w:name w:val="footer"/>
    <w:basedOn w:val="Normal"/>
    <w:link w:val="PieddepageCar"/>
    <w:uiPriority w:val="99"/>
    <w:unhideWhenUsed/>
    <w:rsid w:val="0065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289B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Neira</dc:creator>
  <cp:keywords/>
  <dc:description/>
  <cp:lastModifiedBy>Maia Neira</cp:lastModifiedBy>
  <cp:revision>2</cp:revision>
  <dcterms:created xsi:type="dcterms:W3CDTF">2019-04-11T09:49:00Z</dcterms:created>
  <dcterms:modified xsi:type="dcterms:W3CDTF">2019-04-11T09:55:00Z</dcterms:modified>
</cp:coreProperties>
</file>